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sz w:val="24"/>
          <w:szCs w:val="24"/>
        </w:rPr>
      </w:pPr>
      <w:r>
        <w:rPr>
          <w:rFonts w:hint="eastAsia"/>
          <w:sz w:val="24"/>
          <w:szCs w:val="24"/>
        </w:rPr>
        <w:t>令和３年５月１１日</w:t>
      </w:r>
    </w:p>
    <w:p>
      <w:pPr>
        <w:jc w:val="right"/>
        <w:rPr>
          <w:sz w:val="24"/>
          <w:szCs w:val="24"/>
        </w:rPr>
      </w:pPr>
      <w:r>
        <w:rPr>
          <w:rFonts w:hint="eastAsia"/>
          <w:sz w:val="24"/>
          <w:szCs w:val="24"/>
        </w:rPr>
        <w:t>新冠町新型コロナウイルス感染症対策本部</w:t>
      </w:r>
    </w:p>
    <w:p>
      <w:pPr>
        <w:ind w:right="480"/>
        <w:jc w:val="left"/>
        <w:rPr>
          <w:sz w:val="24"/>
          <w:szCs w:val="24"/>
        </w:rPr>
      </w:pPr>
      <w:r>
        <w:rPr>
          <w:rFonts w:hint="eastAsia"/>
          <w:sz w:val="24"/>
          <w:szCs w:val="24"/>
        </w:rPr>
        <w:t>報道発表資料</w:t>
      </w:r>
    </w:p>
    <w:p>
      <w:pPr>
        <w:ind w:right="480"/>
        <w:jc w:val="left"/>
        <w:rPr>
          <w:sz w:val="24"/>
          <w:szCs w:val="24"/>
        </w:rPr>
      </w:pPr>
    </w:p>
    <w:p>
      <w:pPr>
        <w:jc w:val="center"/>
        <w:rPr>
          <w:sz w:val="24"/>
          <w:szCs w:val="24"/>
        </w:rPr>
      </w:pPr>
      <w:bookmarkStart w:id="0" w:name="_Hlk71638420"/>
      <w:r>
        <w:rPr>
          <w:rFonts w:hint="eastAsia"/>
          <w:sz w:val="24"/>
          <w:szCs w:val="24"/>
        </w:rPr>
        <w:t>新冠町内における新型コロナウイルス感染症陽性者の発生及び対応について</w:t>
      </w:r>
    </w:p>
    <w:bookmarkEnd w:id="0"/>
    <w:p>
      <w:pPr>
        <w:jc w:val="center"/>
        <w:rPr>
          <w:sz w:val="24"/>
          <w:szCs w:val="24"/>
        </w:rPr>
      </w:pPr>
    </w:p>
    <w:p>
      <w:pPr>
        <w:rPr>
          <w:sz w:val="24"/>
          <w:szCs w:val="24"/>
        </w:rPr>
      </w:pPr>
    </w:p>
    <w:p>
      <w:pPr>
        <w:rPr>
          <w:sz w:val="24"/>
          <w:szCs w:val="24"/>
        </w:rPr>
      </w:pPr>
      <w:r>
        <w:rPr>
          <w:rFonts w:hint="eastAsia"/>
          <w:sz w:val="24"/>
          <w:szCs w:val="24"/>
        </w:rPr>
        <w:t xml:space="preserve">　新冠町字本町４２番地２　新冠社会福祉協議会内に事務所を構える団体職員１名の陽性が１０日判明しました。　新冠町社会福祉協議会は、直ちに業務を停止のうえ同日中に職員全員の遺伝子検査及び</w:t>
      </w:r>
      <w:r>
        <w:rPr>
          <w:rFonts w:hint="eastAsia"/>
          <w:sz w:val="24"/>
          <w:szCs w:val="24"/>
        </w:rPr>
        <w:t>PCR</w:t>
      </w:r>
      <w:r>
        <w:rPr>
          <w:rFonts w:hint="eastAsia"/>
          <w:sz w:val="24"/>
          <w:szCs w:val="24"/>
        </w:rPr>
        <w:t>検査を独自に実施し、全員の陰性が確認されたため１２日から業務を再開することとしております。</w:t>
      </w:r>
    </w:p>
    <w:p>
      <w:pPr>
        <w:rPr>
          <w:sz w:val="24"/>
          <w:szCs w:val="24"/>
        </w:rPr>
      </w:pPr>
    </w:p>
    <w:p>
      <w:pPr>
        <w:rPr>
          <w:sz w:val="24"/>
          <w:szCs w:val="24"/>
        </w:rPr>
      </w:pPr>
    </w:p>
    <w:p>
      <w:pPr>
        <w:rPr>
          <w:sz w:val="24"/>
          <w:szCs w:val="24"/>
        </w:rPr>
      </w:pPr>
    </w:p>
    <w:p>
      <w:pPr>
        <w:rPr>
          <w:sz w:val="24"/>
          <w:szCs w:val="24"/>
        </w:rPr>
      </w:pPr>
      <w:bookmarkStart w:id="1" w:name="_GoBack"/>
      <w:bookmarkEnd w:id="1"/>
    </w:p>
    <w:sectPr>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31331"/>
    <w:multiLevelType w:val="hybridMultilevel"/>
    <w:tmpl w:val="901CF79E"/>
    <w:lvl w:ilvl="0" w:tplc="0F8A9D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E3329E"/>
    <w:multiLevelType w:val="hybridMultilevel"/>
    <w:tmpl w:val="79EAAC7C"/>
    <w:lvl w:ilvl="0" w:tplc="BCB601E0">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E3116A-9F74-4D74-8B19-422A2B51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kikaku8</cp:lastModifiedBy>
  <cp:revision>22</cp:revision>
  <cp:lastPrinted>2021-05-11T06:16:00Z</cp:lastPrinted>
  <dcterms:created xsi:type="dcterms:W3CDTF">2021-01-14T01:09:00Z</dcterms:created>
  <dcterms:modified xsi:type="dcterms:W3CDTF">2021-05-11T06:35:00Z</dcterms:modified>
</cp:coreProperties>
</file>